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CC7" w:rsidRDefault="00C05CC7" w:rsidP="00C05CC7">
      <w:pPr>
        <w:ind w:firstLine="708"/>
        <w:jc w:val="both"/>
        <w:rPr>
          <w:rFonts w:ascii="Times New Roman" w:hAnsi="Times New Roman" w:cs="Times New Roman"/>
          <w:bCs/>
          <w:i/>
          <w:iCs/>
          <w:sz w:val="24"/>
          <w:szCs w:val="24"/>
          <w:lang w:val="kk-KZ"/>
        </w:rPr>
      </w:pPr>
      <w:r>
        <w:rPr>
          <w:rFonts w:ascii="Times New Roman" w:hAnsi="Times New Roman" w:cs="Times New Roman"/>
          <w:i/>
          <w:sz w:val="24"/>
          <w:szCs w:val="24"/>
          <w:lang w:val="kk-KZ"/>
        </w:rPr>
        <w:t xml:space="preserve">Ақпан айының 1-4 аралықта 8-11 сыныптар арасында «Оқушы үні » жобасы өткізілді . Жобаның мақсаты </w:t>
      </w:r>
      <w:r>
        <w:rPr>
          <w:rFonts w:ascii="Times New Roman" w:hAnsi="Times New Roman" w:cs="Times New Roman"/>
          <w:bCs/>
          <w:i/>
          <w:iCs/>
          <w:sz w:val="24"/>
          <w:szCs w:val="24"/>
          <w:lang w:val="kk-KZ"/>
        </w:rPr>
        <w:t>оқушының оқыту мен оқу туралы пікірін ескере отырып,  оқуды жақсарту;</w:t>
      </w:r>
      <w:r>
        <w:rPr>
          <w:rFonts w:ascii="Times New Roman" w:hAnsi="Times New Roman" w:cs="Times New Roman"/>
          <w:i/>
          <w:sz w:val="24"/>
          <w:szCs w:val="24"/>
          <w:lang w:val="kk-KZ"/>
        </w:rPr>
        <w:t xml:space="preserve"> </w:t>
      </w:r>
      <w:r>
        <w:rPr>
          <w:rFonts w:ascii="Times New Roman" w:hAnsi="Times New Roman" w:cs="Times New Roman"/>
          <w:bCs/>
          <w:i/>
          <w:iCs/>
          <w:sz w:val="24"/>
          <w:szCs w:val="24"/>
          <w:lang w:val="kk-KZ"/>
        </w:rPr>
        <w:t>мектептерде ашық және қауіпсіз диалог құрудың проблемалары мен мумкіндіктерін анықтау. Мектеп дәлізіне бұрыш жасақталып , ережесі ілінді. Жобаға оқушылар белсене қатысты. "Оқушы үні" жобасының тəсілі оқушыларда өзін -өзі сыйлауға, мектепке жəне оқыту үдерісіне , мұғалімдерге жақсы қарым-қатынас қалыптастыруға, өзін-өзі реттеуді дамытуға көмектеседі.</w:t>
      </w:r>
    </w:p>
    <w:p w:rsidR="00C05CC7" w:rsidRDefault="00C05CC7" w:rsidP="00C05CC7">
      <w:pPr>
        <w:jc w:val="both"/>
        <w:rPr>
          <w:rFonts w:ascii="Times New Roman" w:hAnsi="Times New Roman" w:cs="Times New Roman"/>
          <w:bCs/>
          <w:i/>
          <w:iCs/>
          <w:sz w:val="24"/>
          <w:szCs w:val="24"/>
          <w:lang w:val="kk-KZ"/>
        </w:rPr>
      </w:pPr>
      <w:r>
        <w:rPr>
          <w:rFonts w:ascii="Times New Roman" w:hAnsi="Times New Roman" w:cs="Times New Roman"/>
          <w:bCs/>
          <w:i/>
          <w:iCs/>
          <w:sz w:val="24"/>
          <w:szCs w:val="24"/>
          <w:lang w:val="kk-KZ"/>
        </w:rPr>
        <w:t>Оқушылармен білім беру мәселелері бойынша пікірлесу олардың өзін өзі реттеуін дамытуына ықпал етеді. Мектеп пен сынып жұмысына қатысы бар тақырыпта оқушылармен ашық пікірлесудің жағымды әсері ретінде оқушылардың өз оқуын бақылай алатындығына, ол туралы пікір айтуға, өз оқуын жетілдіруге ықпал етеді.</w:t>
      </w:r>
    </w:p>
    <w:p w:rsidR="00C05CC7" w:rsidRDefault="00C05CC7" w:rsidP="00C05CC7">
      <w:pPr>
        <w:jc w:val="both"/>
        <w:rPr>
          <w:rFonts w:ascii="Times New Roman" w:hAnsi="Times New Roman" w:cs="Times New Roman"/>
          <w:bCs/>
          <w:i/>
          <w:iCs/>
          <w:sz w:val="24"/>
          <w:szCs w:val="24"/>
          <w:lang w:val="kk-KZ"/>
        </w:rPr>
      </w:pPr>
      <w:r>
        <w:rPr>
          <w:rFonts w:ascii="Times New Roman" w:hAnsi="Times New Roman" w:cs="Times New Roman"/>
          <w:bCs/>
          <w:i/>
          <w:iCs/>
          <w:sz w:val="24"/>
          <w:szCs w:val="24"/>
          <w:lang w:val="kk-KZ"/>
        </w:rPr>
        <w:t>Нәтижесінде олар:</w:t>
      </w:r>
    </w:p>
    <w:p w:rsidR="00C05CC7" w:rsidRDefault="00C05CC7" w:rsidP="00C05CC7">
      <w:pPr>
        <w:spacing w:after="0"/>
        <w:jc w:val="both"/>
        <w:rPr>
          <w:rFonts w:ascii="Times New Roman" w:hAnsi="Times New Roman" w:cs="Times New Roman"/>
          <w:bCs/>
          <w:i/>
          <w:iCs/>
          <w:sz w:val="24"/>
          <w:szCs w:val="24"/>
          <w:lang w:val="kk-KZ"/>
        </w:rPr>
      </w:pPr>
      <w:r>
        <w:rPr>
          <w:rFonts w:ascii="Times New Roman" w:hAnsi="Times New Roman" w:cs="Times New Roman"/>
          <w:bCs/>
          <w:i/>
          <w:iCs/>
          <w:sz w:val="24"/>
          <w:szCs w:val="24"/>
          <w:lang w:val="kk-KZ"/>
        </w:rPr>
        <w:t>•өзгелердің өздерін құрметтейтіндігін, оларды тыңдап, пікірлерімен санасатындығын сезінді;</w:t>
      </w:r>
    </w:p>
    <w:p w:rsidR="00C05CC7" w:rsidRDefault="00C05CC7" w:rsidP="00C05CC7">
      <w:pPr>
        <w:spacing w:after="0"/>
        <w:jc w:val="both"/>
        <w:rPr>
          <w:rFonts w:ascii="Times New Roman" w:hAnsi="Times New Roman" w:cs="Times New Roman"/>
          <w:bCs/>
          <w:i/>
          <w:iCs/>
          <w:sz w:val="24"/>
          <w:szCs w:val="24"/>
          <w:lang w:val="kk-KZ"/>
        </w:rPr>
      </w:pPr>
      <w:r>
        <w:rPr>
          <w:rFonts w:ascii="Times New Roman" w:hAnsi="Times New Roman" w:cs="Times New Roman"/>
          <w:bCs/>
          <w:i/>
          <w:iCs/>
          <w:sz w:val="24"/>
          <w:szCs w:val="24"/>
          <w:lang w:val="kk-KZ"/>
        </w:rPr>
        <w:t>•мәселені шешуде олардың пікірлері есепке алынатындығына көздерін жеткізді;</w:t>
      </w:r>
    </w:p>
    <w:p w:rsidR="00C05CC7" w:rsidRDefault="00C05CC7" w:rsidP="00C05CC7">
      <w:pPr>
        <w:spacing w:after="0"/>
        <w:jc w:val="both"/>
        <w:rPr>
          <w:rFonts w:ascii="Times New Roman" w:hAnsi="Times New Roman" w:cs="Times New Roman"/>
          <w:bCs/>
          <w:i/>
          <w:iCs/>
          <w:sz w:val="24"/>
          <w:szCs w:val="24"/>
          <w:lang w:val="kk-KZ"/>
        </w:rPr>
      </w:pPr>
      <w:r>
        <w:rPr>
          <w:rFonts w:ascii="Times New Roman" w:hAnsi="Times New Roman" w:cs="Times New Roman"/>
          <w:bCs/>
          <w:i/>
          <w:iCs/>
          <w:sz w:val="24"/>
          <w:szCs w:val="24"/>
          <w:lang w:val="kk-KZ"/>
        </w:rPr>
        <w:t>•өзіндік білім алуын бақылау деңгейін анықтады;</w:t>
      </w:r>
    </w:p>
    <w:p w:rsidR="00C05CC7" w:rsidRDefault="00C05CC7" w:rsidP="00C05CC7">
      <w:pPr>
        <w:spacing w:after="0"/>
        <w:jc w:val="both"/>
        <w:rPr>
          <w:rFonts w:ascii="Times New Roman" w:hAnsi="Times New Roman" w:cs="Times New Roman"/>
          <w:bCs/>
          <w:i/>
          <w:iCs/>
          <w:sz w:val="24"/>
          <w:szCs w:val="24"/>
          <w:lang w:val="kk-KZ"/>
        </w:rPr>
      </w:pPr>
      <w:r>
        <w:rPr>
          <w:rFonts w:ascii="Times New Roman" w:hAnsi="Times New Roman" w:cs="Times New Roman"/>
          <w:bCs/>
          <w:i/>
          <w:iCs/>
          <w:sz w:val="24"/>
          <w:szCs w:val="24"/>
          <w:lang w:val="kk-KZ"/>
        </w:rPr>
        <w:t>•оқуды қалай жақсартуға болатыны туралы сенімді нығайтты;</w:t>
      </w:r>
    </w:p>
    <w:p w:rsidR="00C05CC7" w:rsidRDefault="00C05CC7" w:rsidP="00C05CC7">
      <w:pPr>
        <w:spacing w:after="0"/>
        <w:jc w:val="both"/>
        <w:rPr>
          <w:rFonts w:ascii="Times New Roman" w:hAnsi="Times New Roman" w:cs="Times New Roman"/>
          <w:bCs/>
          <w:i/>
          <w:iCs/>
          <w:sz w:val="24"/>
          <w:szCs w:val="24"/>
          <w:lang w:val="kk-KZ"/>
        </w:rPr>
      </w:pPr>
      <w:r>
        <w:rPr>
          <w:rFonts w:ascii="Times New Roman" w:hAnsi="Times New Roman" w:cs="Times New Roman"/>
          <w:bCs/>
          <w:i/>
          <w:iCs/>
          <w:sz w:val="24"/>
          <w:szCs w:val="24"/>
          <w:lang w:val="kk-KZ"/>
        </w:rPr>
        <w:t>• мектеп пен оқуға деген жағымды қарым-қатынас қалыптастырды.</w:t>
      </w:r>
    </w:p>
    <w:p w:rsidR="00C05CC7" w:rsidRDefault="00C05CC7" w:rsidP="00C05CC7">
      <w:pPr>
        <w:jc w:val="both"/>
        <w:rPr>
          <w:rFonts w:ascii="Times New Roman" w:hAnsi="Times New Roman" w:cs="Times New Roman"/>
          <w:i/>
          <w:color w:val="474747"/>
          <w:sz w:val="24"/>
          <w:szCs w:val="24"/>
          <w:shd w:val="clear" w:color="auto" w:fill="FFFFFF"/>
          <w:lang w:val="kk-KZ"/>
        </w:rPr>
      </w:pPr>
      <w:r>
        <w:rPr>
          <w:rFonts w:ascii="Times New Roman" w:hAnsi="Times New Roman" w:cs="Times New Roman"/>
          <w:i/>
          <w:sz w:val="24"/>
          <w:szCs w:val="24"/>
          <w:shd w:val="clear" w:color="auto" w:fill="FFFFFF"/>
          <w:lang w:val="kk-KZ"/>
        </w:rPr>
        <w:t>«Мектепте мұғалімдер жаңа технологиямен сабақ өте ме?» деген оқушылардан алынған сауалнамада 70%-ы «иә» деп, «Сізге сыныпқа сабақ оқу үшін келу қызықты ма?» деген сұраққа   58%-ы«иә» деп ,  «Мұғалімдер жұмыстың сапасын арттыруға мүмкіндік беретін кері байланыс ұсына ма?» деген сұраққа   66%-ы «иә» деп, «Мұғалімдермен бірлесіп оқуға кедергі келтіретін проблемаларды талқылайсыздар ма?» деген сұраққа  36%-ы «иә» деп ,  «Мектептегі оқу үдерісіне байланысты, сіздер өз ойларыңызды ашық айта аласыз ба?» деген сұраққа «иә» деп 62%  оқушылар жауап берді</w:t>
      </w:r>
      <w:r>
        <w:rPr>
          <w:rFonts w:ascii="Times New Roman" w:hAnsi="Times New Roman" w:cs="Times New Roman"/>
          <w:i/>
          <w:color w:val="474747"/>
          <w:sz w:val="24"/>
          <w:szCs w:val="24"/>
          <w:shd w:val="clear" w:color="auto" w:fill="FFFFFF"/>
          <w:lang w:val="kk-KZ"/>
        </w:rPr>
        <w:t>.</w:t>
      </w:r>
    </w:p>
    <w:p w:rsidR="00C05CC7" w:rsidRDefault="00C05CC7" w:rsidP="00C05CC7">
      <w:pPr>
        <w:rPr>
          <w:rFonts w:ascii="Times New Roman" w:hAnsi="Times New Roman" w:cs="Times New Roman"/>
          <w:i/>
          <w:sz w:val="24"/>
          <w:szCs w:val="24"/>
          <w:lang w:val="kk-KZ"/>
        </w:rPr>
      </w:pPr>
      <w:r>
        <w:rPr>
          <w:noProof/>
          <w:sz w:val="24"/>
          <w:szCs w:val="24"/>
          <w:lang w:val="kk-KZ"/>
        </w:rPr>
        <w:t xml:space="preserve">  </w:t>
      </w:r>
      <w:r>
        <w:rPr>
          <w:noProof/>
          <w:sz w:val="24"/>
          <w:szCs w:val="24"/>
        </w:rPr>
        <w:drawing>
          <wp:inline distT="0" distB="0" distL="0" distR="0" wp14:anchorId="657C29A7" wp14:editId="6756E221">
            <wp:extent cx="1371600" cy="1781175"/>
            <wp:effectExtent l="0" t="0" r="0" b="9525"/>
            <wp:docPr id="5" name="Рисунок 5" descr="Описание: C:\Users\Lenovo\AppData\Local\Microsoft\Windows\Temporary Internet Files\Content.Word\WhatsApp Image 2023-02-07 at 15.50.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Описание: C:\Users\Lenovo\AppData\Local\Microsoft\Windows\Temporary Internet Files\Content.Word\WhatsApp Image 2023-02-07 at 15.50.24 (1).jpeg"/>
                    <pic:cNvPicPr>
                      <a:picLocks noChangeAspect="1" noChangeArrowheads="1"/>
                    </pic:cNvPicPr>
                  </pic:nvPicPr>
                  <pic:blipFill>
                    <a:blip r:embed="rId5" cstate="print">
                      <a:extLst>
                        <a:ext uri="{28A0092B-C50C-407E-A947-70E740481C1C}">
                          <a14:useLocalDpi xmlns:a14="http://schemas.microsoft.com/office/drawing/2010/main" val="0"/>
                        </a:ext>
                      </a:extLst>
                    </a:blip>
                    <a:srcRect l="2" t="10764" r="-1286" b="30298"/>
                    <a:stretch>
                      <a:fillRect/>
                    </a:stretch>
                  </pic:blipFill>
                  <pic:spPr bwMode="auto">
                    <a:xfrm>
                      <a:off x="0" y="0"/>
                      <a:ext cx="1371600" cy="1781175"/>
                    </a:xfrm>
                    <a:prstGeom prst="rect">
                      <a:avLst/>
                    </a:prstGeom>
                    <a:noFill/>
                    <a:ln>
                      <a:noFill/>
                    </a:ln>
                  </pic:spPr>
                </pic:pic>
              </a:graphicData>
            </a:graphic>
          </wp:inline>
        </w:drawing>
      </w:r>
      <w:r>
        <w:rPr>
          <w:noProof/>
          <w:sz w:val="24"/>
          <w:szCs w:val="24"/>
          <w:lang w:val="kk-KZ"/>
        </w:rPr>
        <w:t xml:space="preserve"> </w:t>
      </w:r>
      <w:r>
        <w:rPr>
          <w:noProof/>
          <w:sz w:val="24"/>
          <w:szCs w:val="24"/>
        </w:rPr>
        <w:drawing>
          <wp:inline distT="0" distB="0" distL="0" distR="0" wp14:anchorId="0B2DEC80" wp14:editId="7BD69C2D">
            <wp:extent cx="1428750" cy="1724025"/>
            <wp:effectExtent l="0" t="0" r="0" b="9525"/>
            <wp:docPr id="4" name="Рисунок 4" descr="Описание: C:\Users\Lenovo\AppData\Local\Microsoft\Windows\Temporary Internet Files\Content.Word\WhatsApp Image 2023-02-07 at 15.50.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Описание: C:\Users\Lenovo\AppData\Local\Microsoft\Windows\Temporary Internet Files\Content.Word\WhatsApp Image 2023-02-07 at 15.50.25.jpeg"/>
                    <pic:cNvPicPr>
                      <a:picLocks noChangeAspect="1" noChangeArrowheads="1"/>
                    </pic:cNvPicPr>
                  </pic:nvPicPr>
                  <pic:blipFill>
                    <a:blip r:embed="rId6" cstate="print">
                      <a:extLst>
                        <a:ext uri="{28A0092B-C50C-407E-A947-70E740481C1C}">
                          <a14:useLocalDpi xmlns:a14="http://schemas.microsoft.com/office/drawing/2010/main" val="0"/>
                        </a:ext>
                      </a:extLst>
                    </a:blip>
                    <a:srcRect l="16673" t="17603" r="5232" b="39955"/>
                    <a:stretch>
                      <a:fillRect/>
                    </a:stretch>
                  </pic:blipFill>
                  <pic:spPr bwMode="auto">
                    <a:xfrm>
                      <a:off x="0" y="0"/>
                      <a:ext cx="1428750" cy="1724025"/>
                    </a:xfrm>
                    <a:prstGeom prst="rect">
                      <a:avLst/>
                    </a:prstGeom>
                    <a:noFill/>
                    <a:ln>
                      <a:noFill/>
                    </a:ln>
                  </pic:spPr>
                </pic:pic>
              </a:graphicData>
            </a:graphic>
          </wp:inline>
        </w:drawing>
      </w:r>
      <w:r>
        <w:rPr>
          <w:noProof/>
          <w:sz w:val="24"/>
          <w:szCs w:val="24"/>
          <w:lang w:val="kk-KZ"/>
        </w:rPr>
        <w:t xml:space="preserve">  </w:t>
      </w:r>
      <w:r>
        <w:rPr>
          <w:noProof/>
        </w:rPr>
        <w:drawing>
          <wp:inline distT="0" distB="0" distL="0" distR="0" wp14:anchorId="73325498" wp14:editId="6CE43AEF">
            <wp:extent cx="2438400" cy="1571625"/>
            <wp:effectExtent l="0" t="0" r="0" b="9525"/>
            <wp:docPr id="3" name="Рисунок 3" descr="Описание: C:\Users\Lenovo\AppData\Local\Microsoft\Windows\Temporary Internet Files\Content.Word\WhatsApp Image 2023-02-07 at 15.50.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Описание: C:\Users\Lenovo\AppData\Local\Microsoft\Windows\Temporary Internet Files\Content.Word\WhatsApp Image 2023-02-07 at 15.50.29.jpeg"/>
                    <pic:cNvPicPr>
                      <a:picLocks noChangeAspect="1" noChangeArrowheads="1"/>
                    </pic:cNvPicPr>
                  </pic:nvPicPr>
                  <pic:blipFill>
                    <a:blip r:embed="rId7" cstate="print">
                      <a:extLst>
                        <a:ext uri="{28A0092B-C50C-407E-A947-70E740481C1C}">
                          <a14:useLocalDpi xmlns:a14="http://schemas.microsoft.com/office/drawing/2010/main" val="0"/>
                        </a:ext>
                      </a:extLst>
                    </a:blip>
                    <a:srcRect l="5019" t="-301" r="14247" b="246"/>
                    <a:stretch>
                      <a:fillRect/>
                    </a:stretch>
                  </pic:blipFill>
                  <pic:spPr bwMode="auto">
                    <a:xfrm>
                      <a:off x="0" y="0"/>
                      <a:ext cx="2438400" cy="1571625"/>
                    </a:xfrm>
                    <a:prstGeom prst="rect">
                      <a:avLst/>
                    </a:prstGeom>
                    <a:noFill/>
                    <a:ln>
                      <a:noFill/>
                    </a:ln>
                  </pic:spPr>
                </pic:pic>
              </a:graphicData>
            </a:graphic>
          </wp:inline>
        </w:drawing>
      </w:r>
      <w:r>
        <w:rPr>
          <w:rFonts w:ascii="Times New Roman" w:hAnsi="Times New Roman" w:cs="Times New Roman"/>
          <w:i/>
          <w:noProof/>
          <w:sz w:val="24"/>
          <w:szCs w:val="24"/>
        </w:rPr>
        <w:drawing>
          <wp:inline distT="0" distB="0" distL="0" distR="0" wp14:anchorId="0AB5DC70" wp14:editId="7DD660AB">
            <wp:extent cx="1952625" cy="1476375"/>
            <wp:effectExtent l="0" t="0" r="9525" b="9525"/>
            <wp:docPr id="2" name="Рисунок 2" descr="Описание: C:\Users\Lenovo\.SignWorkAround\Desktop\cарапшы тест дайындық\Downloads\171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C:\Users\Lenovo\.SignWorkAround\Desktop\cарапшы тест дайындық\Downloads\17128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1476375"/>
                    </a:xfrm>
                    <a:prstGeom prst="rect">
                      <a:avLst/>
                    </a:prstGeom>
                    <a:noFill/>
                    <a:ln>
                      <a:noFill/>
                    </a:ln>
                  </pic:spPr>
                </pic:pic>
              </a:graphicData>
            </a:graphic>
          </wp:inline>
        </w:drawing>
      </w:r>
      <w:r>
        <w:rPr>
          <w:rFonts w:ascii="Times New Roman" w:hAnsi="Times New Roman" w:cs="Times New Roman"/>
          <w:i/>
          <w:sz w:val="24"/>
          <w:szCs w:val="24"/>
          <w:lang w:val="kk-KZ"/>
        </w:rPr>
        <w:t xml:space="preserve">   </w:t>
      </w:r>
      <w:r>
        <w:rPr>
          <w:noProof/>
        </w:rPr>
        <w:drawing>
          <wp:inline distT="0" distB="0" distL="0" distR="0" wp14:anchorId="244771DD" wp14:editId="63E7FAEF">
            <wp:extent cx="1552575" cy="1476375"/>
            <wp:effectExtent l="0" t="0" r="9525" b="9525"/>
            <wp:docPr id="1" name="Рисунок 1" descr="Описание: C:\Users\Lenovo\AppData\Local\Microsoft\Windows\Temporary Internet Files\Content.Word\WhatsApp Image 2023-02-07 at 15.50.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Описание: C:\Users\Lenovo\AppData\Local\Microsoft\Windows\Temporary Internet Files\Content.Word\WhatsApp Image 2023-02-07 at 15.50.31.jpeg"/>
                    <pic:cNvPicPr>
                      <a:picLocks noChangeAspect="1" noChangeArrowheads="1"/>
                    </pic:cNvPicPr>
                  </pic:nvPicPr>
                  <pic:blipFill>
                    <a:blip r:embed="rId9">
                      <a:extLst>
                        <a:ext uri="{28A0092B-C50C-407E-A947-70E740481C1C}">
                          <a14:useLocalDpi xmlns:a14="http://schemas.microsoft.com/office/drawing/2010/main" val="0"/>
                        </a:ext>
                      </a:extLst>
                    </a:blip>
                    <a:srcRect l="5292" r="15605" b="8987"/>
                    <a:stretch>
                      <a:fillRect/>
                    </a:stretch>
                  </pic:blipFill>
                  <pic:spPr bwMode="auto">
                    <a:xfrm>
                      <a:off x="0" y="0"/>
                      <a:ext cx="1552575" cy="1476375"/>
                    </a:xfrm>
                    <a:prstGeom prst="rect">
                      <a:avLst/>
                    </a:prstGeom>
                    <a:noFill/>
                    <a:ln>
                      <a:noFill/>
                    </a:ln>
                  </pic:spPr>
                </pic:pic>
              </a:graphicData>
            </a:graphic>
          </wp:inline>
        </w:drawing>
      </w:r>
    </w:p>
    <w:p w:rsidR="00C05CC7" w:rsidRDefault="00C05CC7" w:rsidP="00C05CC7">
      <w:pPr>
        <w:jc w:val="right"/>
        <w:rPr>
          <w:rFonts w:ascii="Times New Roman" w:hAnsi="Times New Roman" w:cs="Times New Roman"/>
          <w:i/>
          <w:sz w:val="24"/>
          <w:szCs w:val="24"/>
          <w:lang w:val="kk-KZ"/>
        </w:rPr>
      </w:pPr>
      <w:r>
        <w:rPr>
          <w:rFonts w:ascii="Times New Roman" w:hAnsi="Times New Roman" w:cs="Times New Roman"/>
          <w:i/>
          <w:sz w:val="24"/>
          <w:szCs w:val="24"/>
          <w:lang w:val="kk-KZ"/>
        </w:rPr>
        <w:t>Әлеуметтік педагог: Лайыкова Н.Б</w:t>
      </w:r>
      <w:bookmarkStart w:id="0" w:name="_GoBack"/>
      <w:bookmarkEnd w:id="0"/>
    </w:p>
    <w:p w:rsidR="00EF1437" w:rsidRDefault="00EF1437"/>
    <w:sectPr w:rsidR="00EF1437" w:rsidSect="00C05CC7">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C7"/>
    <w:rsid w:val="00C05CC7"/>
    <w:rsid w:val="00EF1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C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5CC7"/>
    <w:pPr>
      <w:spacing w:after="0" w:line="240" w:lineRule="auto"/>
    </w:pPr>
    <w:rPr>
      <w:rFonts w:ascii="Times New Roman" w:hAnsi="Times New Roman" w:cs="Times New Roman"/>
      <w:sz w:val="28"/>
    </w:rPr>
  </w:style>
  <w:style w:type="paragraph" w:styleId="a4">
    <w:name w:val="Balloon Text"/>
    <w:basedOn w:val="a"/>
    <w:link w:val="a5"/>
    <w:uiPriority w:val="99"/>
    <w:semiHidden/>
    <w:unhideWhenUsed/>
    <w:rsid w:val="00C05C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5CC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C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5CC7"/>
    <w:pPr>
      <w:spacing w:after="0" w:line="240" w:lineRule="auto"/>
    </w:pPr>
    <w:rPr>
      <w:rFonts w:ascii="Times New Roman" w:hAnsi="Times New Roman" w:cs="Times New Roman"/>
      <w:sz w:val="28"/>
    </w:rPr>
  </w:style>
  <w:style w:type="paragraph" w:styleId="a4">
    <w:name w:val="Balloon Text"/>
    <w:basedOn w:val="a"/>
    <w:link w:val="a5"/>
    <w:uiPriority w:val="99"/>
    <w:semiHidden/>
    <w:unhideWhenUsed/>
    <w:rsid w:val="00C05C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5CC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1509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2023-02-17T10:58:00Z</dcterms:created>
  <dcterms:modified xsi:type="dcterms:W3CDTF">2023-02-17T11:01:00Z</dcterms:modified>
</cp:coreProperties>
</file>